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eastAsia="TimesNewRomanPS" w:cs="TimesNewRomanPS"/>
          <w:sz w:val="28"/>
          <w:b w:val="1"/>
        </w:rPr>
        <w:t vyd:_id="vyd:mkj8ehvtdhcxcm">Информация</w:t>
      </w:r>
      <w:r>
        <w:rPr>
          <w:rFonts w:ascii="Times New Roman" w:hAnsi="Times New Roman" w:eastAsia="TimesNewRomanPS" w:cs="TimesNewRomanPS"/>
          <w:sz w:val="28"/>
          <w:b w:val="1"/>
        </w:rPr>
        <w:br w:type="textWrapping" vyd:_id="vyd:mkj8ehvris6k7d"/>
      </w:r>
      <w:r>
        <w:rPr>
          <w:rFonts w:ascii="Times New Roman" w:hAnsi="Times New Roman" w:eastAsia="TimesNewRomanPS" w:cs="TimesNewRomanPS"/>
          <w:sz w:val="28"/>
          <w:b w:val="1"/>
        </w:rPr>
        <w:t vyd:_id="vyd:mkj8ehvpc6zkz6">о возможности подачи документов, необходимых для поступления, с использованием суперсервиса «Поступление в вуз онлайн» посредством федеральной государственной информационной системы «ЕПГУ»</w:t>
      </w:r>
    </w:p>
    <w:p w:rsidR="006531B6" w:rsidRPr="007A3B62" w:rsidRDefault="006531B6" w:rsidP="00A350CE" vyd:_id="vyd:mkj8ehvlgpxqir">
      <w:pPr>
        <w:spacing w:after="240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 w:eastAsia="TimesNewRomanPSMT" w:cs="TimesNewRomanPSMT"/>
          <w:sz w:val="28"/>
        </w:rPr>
        <w:t vyd:_id="vyd:mkj8ehvhrxys2l">В 2026/2027 учебном году в Автономной некоммерческой организации высшего образования «Московский региональный социально</w:t>
      </w:r>
      <w:r>
        <w:rPr>
          <w:rFonts w:ascii="Times New Roman" w:hAnsi="Times New Roman" w:eastAsia="TimesNewRomanPSMT" w:cs="TimesNewRomanPSMT"/>
          <w:sz w:val="28"/>
        </w:rPr>
        <w:t vyd:_id="vyd:mkj8ehvf1kozxs">-</w:t>
      </w:r>
      <w:r>
        <w:rPr>
          <w:rFonts w:ascii="Times New Roman" w:hAnsi="Times New Roman" w:eastAsia="TimesNewRomanPSMT" w:cs="TimesNewRomanPSMT"/>
          <w:sz w:val="28"/>
        </w:rPr>
        <w:t vyd:_id="vyd:mkj8ehvbnhdoqm">экономический институт» предусмотрена возможность приема документов для поступления с использованием суперсервиса «Поступление в вуз онлайн» посредством федеральной государственной информационной системы «ЕПГУ».</w:t>
      </w:r>
    </w:p>
    <w:p w:rsidR="006531B6" w:rsidRPr="007A3B62" w:rsidRDefault="006531B6" w:rsidP="00A350CE" vyd:_id="vyd:mkj8ehv650ockv">
      <w:pPr>
        <w:rPr>
          <w:rFonts w:ascii="Times New Roman" w:hAnsi="Times New Roman"/>
          <w:sz w:val="28"/>
        </w:rPr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v="urn:schemas-microsoft-com:vml" xmlns:o="urn:schemas-microsoft-com:office:office" xmlns:w15="http://schemas.microsoft.com/office/word/2012/wordml" xmlns:m="http://schemas.openxmlformats.org/officeDocument/2006/math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