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6E" w:rsidRDefault="006D22A2">
      <w:pPr>
        <w:spacing w:after="275"/>
        <w:ind w:left="63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Автономная некоммерческая организация высшего образования </w:t>
      </w:r>
    </w:p>
    <w:p w:rsidR="0054296E" w:rsidRDefault="006D22A2">
      <w:pPr>
        <w:spacing w:after="225"/>
        <w:ind w:left="63" w:right="2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«Московский региональный социально-экономический институт» </w:t>
      </w:r>
    </w:p>
    <w:p w:rsidR="0054296E" w:rsidRDefault="006D22A2">
      <w:pPr>
        <w:spacing w:after="274"/>
        <w:ind w:left="125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4296E" w:rsidRDefault="006D22A2">
      <w:pPr>
        <w:spacing w:after="0" w:line="402" w:lineRule="auto"/>
        <w:ind w:left="8" w:right="-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Информация о необходимости (отсутствии необходимости) прохождения поступающими обязательного предварительного медицинского осмотра </w:t>
      </w:r>
    </w:p>
    <w:p w:rsidR="0054296E" w:rsidRDefault="006D22A2">
      <w:pPr>
        <w:spacing w:after="378"/>
        <w:ind w:left="8" w:right="-5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(обследования)  </w:t>
      </w:r>
    </w:p>
    <w:bookmarkEnd w:id="0"/>
    <w:p w:rsidR="0054296E" w:rsidRDefault="006D22A2">
      <w:pPr>
        <w:spacing w:after="0" w:line="295" w:lineRule="auto"/>
      </w:pPr>
      <w:r>
        <w:rPr>
          <w:rFonts w:ascii="Times New Roman" w:eastAsia="Times New Roman" w:hAnsi="Times New Roman" w:cs="Times New Roman"/>
          <w:sz w:val="28"/>
        </w:rPr>
        <w:t xml:space="preserve">При подаче документов в АНО ВО «Московский региональный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социальноэкономический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институт» отсутствует необходимость прохождения поступающими предварительного медицинского осмотра </w:t>
      </w:r>
    </w:p>
    <w:sectPr w:rsidR="0054296E">
      <w:pgSz w:w="11906" w:h="16838"/>
      <w:pgMar w:top="1440" w:right="90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6E"/>
    <w:rsid w:val="0054296E"/>
    <w:rsid w:val="006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20CC7-9100-47BF-B6C7-B035BEDF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Mozaeva</cp:lastModifiedBy>
  <cp:revision>2</cp:revision>
  <dcterms:created xsi:type="dcterms:W3CDTF">2025-12-17T09:22:00Z</dcterms:created>
  <dcterms:modified xsi:type="dcterms:W3CDTF">2025-12-17T09:22:00Z</dcterms:modified>
</cp:coreProperties>
</file>