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EDC" w:rsidRPr="00C42EDC" w:rsidRDefault="00C42EDC" w:rsidP="00C42E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EDC">
        <w:rPr>
          <w:rFonts w:ascii="Times New Roman" w:eastAsia="Calibri" w:hAnsi="Times New Roman" w:cs="Times New Roman"/>
          <w:sz w:val="28"/>
          <w:szCs w:val="28"/>
        </w:rPr>
        <w:t>Автономная некоммерческая организация высшего образования</w:t>
      </w:r>
    </w:p>
    <w:p w:rsidR="00C42EDC" w:rsidRPr="00C42EDC" w:rsidRDefault="00C42EDC" w:rsidP="00C42ED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C42EDC">
        <w:rPr>
          <w:rFonts w:ascii="Times New Roman" w:eastAsia="Calibri" w:hAnsi="Times New Roman" w:cs="Times New Roman"/>
          <w:sz w:val="28"/>
          <w:szCs w:val="28"/>
        </w:rPr>
        <w:t>«Московский региональный социально-экономический институт»</w:t>
      </w:r>
    </w:p>
    <w:p w:rsidR="00C42EDC" w:rsidRPr="00C42EDC" w:rsidRDefault="00C42EDC" w:rsidP="00C42EDC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42EDC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0"/>
          <w:szCs w:val="28"/>
        </w:rPr>
      </w:pPr>
    </w:p>
    <w:p w:rsidR="00C42EDC" w:rsidRPr="00C42EDC" w:rsidRDefault="00C42EDC" w:rsidP="00C42EDC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C42EDC">
        <w:rPr>
          <w:rFonts w:ascii="Times New Roman" w:eastAsia="Times New Roman" w:hAnsi="Times New Roman" w:cs="Times New Roman"/>
          <w:spacing w:val="-2"/>
          <w:sz w:val="24"/>
        </w:rPr>
        <w:t>УТВЕРЖДЕНО</w:t>
      </w: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ind w:left="4678" w:right="218"/>
        <w:jc w:val="center"/>
        <w:rPr>
          <w:rFonts w:ascii="Times New Roman" w:eastAsia="Times New Roman" w:hAnsi="Times New Roman" w:cs="Times New Roman"/>
          <w:sz w:val="24"/>
        </w:rPr>
      </w:pPr>
      <w:r w:rsidRPr="00C42E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305F4DB" wp14:editId="368F3EB1">
            <wp:simplePos x="0" y="0"/>
            <wp:positionH relativeFrom="column">
              <wp:posOffset>2345690</wp:posOffset>
            </wp:positionH>
            <wp:positionV relativeFrom="paragraph">
              <wp:posOffset>424815</wp:posOffset>
            </wp:positionV>
            <wp:extent cx="1493520" cy="1478915"/>
            <wp:effectExtent l="0" t="0" r="0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147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EDC">
        <w:rPr>
          <w:rFonts w:ascii="Times New Roman" w:eastAsia="Times New Roman" w:hAnsi="Times New Roman" w:cs="Times New Roman"/>
          <w:sz w:val="24"/>
        </w:rPr>
        <w:t>решением Ученого совета Московского регионального социально-экономического</w:t>
      </w:r>
      <w:r w:rsidRPr="00C42ED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C42EDC">
        <w:rPr>
          <w:rFonts w:ascii="Times New Roman" w:eastAsia="Times New Roman" w:hAnsi="Times New Roman" w:cs="Times New Roman"/>
          <w:sz w:val="24"/>
        </w:rPr>
        <w:t>института протокол № 6</w:t>
      </w:r>
    </w:p>
    <w:p w:rsidR="00C42EDC" w:rsidRPr="00C42EDC" w:rsidRDefault="00C42EDC" w:rsidP="00C42EDC">
      <w:pPr>
        <w:widowControl w:val="0"/>
        <w:autoSpaceDE w:val="0"/>
        <w:autoSpaceDN w:val="0"/>
        <w:spacing w:before="1"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C42E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3064CA91" wp14:editId="25BBF458">
            <wp:simplePos x="0" y="0"/>
            <wp:positionH relativeFrom="column">
              <wp:posOffset>3834765</wp:posOffset>
            </wp:positionH>
            <wp:positionV relativeFrom="paragraph">
              <wp:posOffset>118110</wp:posOffset>
            </wp:positionV>
            <wp:extent cx="638175" cy="318770"/>
            <wp:effectExtent l="0" t="0" r="0" b="0"/>
            <wp:wrapNone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318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42EDC">
        <w:rPr>
          <w:rFonts w:ascii="Times New Roman" w:eastAsia="Times New Roman" w:hAnsi="Times New Roman" w:cs="Times New Roman"/>
          <w:sz w:val="24"/>
        </w:rPr>
        <w:t>от</w:t>
      </w:r>
      <w:r w:rsidRPr="00C42ED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="00E95F03">
        <w:rPr>
          <w:rFonts w:ascii="Times New Roman" w:eastAsia="Times New Roman" w:hAnsi="Times New Roman" w:cs="Times New Roman"/>
          <w:sz w:val="24"/>
        </w:rPr>
        <w:t>«12</w:t>
      </w:r>
      <w:r w:rsidRPr="00C42EDC">
        <w:rPr>
          <w:rFonts w:ascii="Times New Roman" w:eastAsia="Times New Roman" w:hAnsi="Times New Roman" w:cs="Times New Roman"/>
          <w:sz w:val="24"/>
        </w:rPr>
        <w:t>»</w:t>
      </w:r>
      <w:r w:rsidRPr="00C42E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C42EDC">
        <w:rPr>
          <w:rFonts w:ascii="Times New Roman" w:eastAsia="Times New Roman" w:hAnsi="Times New Roman" w:cs="Times New Roman"/>
          <w:sz w:val="24"/>
        </w:rPr>
        <w:t>января</w:t>
      </w:r>
      <w:r w:rsidRPr="00C42ED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="00E95F03">
        <w:rPr>
          <w:rFonts w:ascii="Times New Roman" w:eastAsia="Times New Roman" w:hAnsi="Times New Roman" w:cs="Times New Roman"/>
          <w:sz w:val="24"/>
        </w:rPr>
        <w:t>2026</w:t>
      </w:r>
      <w:r w:rsidRPr="00C42EDC">
        <w:rPr>
          <w:rFonts w:ascii="Times New Roman" w:eastAsia="Times New Roman" w:hAnsi="Times New Roman" w:cs="Times New Roman"/>
          <w:sz w:val="24"/>
        </w:rPr>
        <w:t xml:space="preserve"> </w:t>
      </w:r>
      <w:r w:rsidRPr="00C42EDC">
        <w:rPr>
          <w:rFonts w:ascii="Times New Roman" w:eastAsia="Times New Roman" w:hAnsi="Times New Roman" w:cs="Times New Roman"/>
          <w:spacing w:val="-5"/>
          <w:sz w:val="24"/>
        </w:rPr>
        <w:t>г.</w:t>
      </w:r>
    </w:p>
    <w:p w:rsidR="00C42EDC" w:rsidRPr="00C42EDC" w:rsidRDefault="00C42EDC" w:rsidP="00C42EDC">
      <w:pPr>
        <w:widowControl w:val="0"/>
        <w:tabs>
          <w:tab w:val="left" w:pos="6420"/>
          <w:tab w:val="left" w:pos="7521"/>
        </w:tabs>
        <w:autoSpaceDE w:val="0"/>
        <w:autoSpaceDN w:val="0"/>
        <w:spacing w:after="0" w:line="240" w:lineRule="auto"/>
        <w:ind w:left="4678"/>
        <w:jc w:val="center"/>
        <w:rPr>
          <w:rFonts w:ascii="Times New Roman" w:eastAsia="Times New Roman" w:hAnsi="Times New Roman" w:cs="Times New Roman"/>
          <w:sz w:val="24"/>
        </w:rPr>
      </w:pPr>
      <w:r w:rsidRPr="00C42EDC">
        <w:rPr>
          <w:rFonts w:ascii="Times New Roman" w:eastAsia="Times New Roman" w:hAnsi="Times New Roman" w:cs="Times New Roman"/>
          <w:sz w:val="24"/>
        </w:rPr>
        <w:t>Ректор ________________ Е.Н.</w:t>
      </w:r>
      <w:r w:rsidRPr="00C42ED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C42EDC">
        <w:rPr>
          <w:rFonts w:ascii="Times New Roman" w:eastAsia="Times New Roman" w:hAnsi="Times New Roman" w:cs="Times New Roman"/>
          <w:spacing w:val="-2"/>
          <w:sz w:val="24"/>
        </w:rPr>
        <w:t>Золотухина</w:t>
      </w: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42EDC" w:rsidRPr="00C42EDC" w:rsidRDefault="00C42EDC" w:rsidP="00C42ED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8"/>
        </w:rPr>
      </w:pPr>
    </w:p>
    <w:p w:rsidR="00C42EDC" w:rsidRPr="00C42EDC" w:rsidRDefault="00C42EDC" w:rsidP="00C42ED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42EDC" w:rsidRPr="00C42EDC" w:rsidRDefault="00C42EDC" w:rsidP="00C42EDC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72" w:rsidRDefault="008F0672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</w:p>
    <w:p w:rsidR="00E71F74" w:rsidRPr="008F0672" w:rsidRDefault="00E71F74" w:rsidP="00C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>П</w:t>
      </w:r>
      <w:r w:rsidR="00583906">
        <w:rPr>
          <w:rFonts w:ascii="Times New Roman" w:hAnsi="Times New Roman" w:cs="Times New Roman"/>
          <w:b/>
          <w:sz w:val="28"/>
          <w:szCs w:val="28"/>
        </w:rPr>
        <w:t>рограмма вступительного испытания</w:t>
      </w:r>
    </w:p>
    <w:p w:rsidR="00E71F74" w:rsidRPr="008F0672" w:rsidRDefault="00E71F74" w:rsidP="00C346B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0672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00587F">
        <w:rPr>
          <w:rFonts w:ascii="Times New Roman" w:hAnsi="Times New Roman" w:cs="Times New Roman"/>
          <w:b/>
          <w:sz w:val="28"/>
          <w:szCs w:val="28"/>
        </w:rPr>
        <w:t>дисциплине «Наука о жизни</w:t>
      </w:r>
      <w:r w:rsidRPr="008F0672">
        <w:rPr>
          <w:rFonts w:ascii="Times New Roman" w:hAnsi="Times New Roman" w:cs="Times New Roman"/>
          <w:b/>
          <w:sz w:val="28"/>
          <w:szCs w:val="28"/>
        </w:rPr>
        <w:t>»</w:t>
      </w: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71F74" w:rsidRPr="008F0672" w:rsidRDefault="00E71F74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208E" w:rsidRPr="008F0672" w:rsidRDefault="00F8208E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0672" w:rsidRDefault="008F0672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DC" w:rsidRDefault="00C42EDC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DC" w:rsidRDefault="00C42EDC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DC" w:rsidRDefault="00C42EDC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DC" w:rsidRDefault="00C42EDC" w:rsidP="008F06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42EDC" w:rsidRDefault="002E6707" w:rsidP="00C42ED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Видное </w:t>
      </w:r>
      <w:r w:rsidR="00E95F03">
        <w:rPr>
          <w:rFonts w:ascii="Times New Roman" w:hAnsi="Times New Roman" w:cs="Times New Roman"/>
          <w:sz w:val="28"/>
          <w:szCs w:val="28"/>
        </w:rPr>
        <w:t>2026</w:t>
      </w:r>
      <w:bookmarkStart w:id="0" w:name="_GoBack"/>
      <w:bookmarkEnd w:id="0"/>
      <w:r w:rsidR="00C42EDC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596F82" w:rsidRPr="008F0672" w:rsidRDefault="00596F82" w:rsidP="00C42EDC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F067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Предисловие</w:t>
      </w:r>
    </w:p>
    <w:p w:rsidR="00C346B3" w:rsidRDefault="002E5E3C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программы имеют цель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оказать помощь абитуриентам в подготовке к вступ</w:t>
      </w:r>
      <w:r w:rsidR="00583906">
        <w:rPr>
          <w:rFonts w:ascii="Times New Roman" w:hAnsi="Times New Roman" w:cs="Times New Roman"/>
          <w:sz w:val="28"/>
          <w:szCs w:val="28"/>
        </w:rPr>
        <w:t>ительному испытанию</w:t>
      </w:r>
      <w:r w:rsidR="00B42446" w:rsidRPr="008F0672">
        <w:rPr>
          <w:rFonts w:ascii="Times New Roman" w:hAnsi="Times New Roman" w:cs="Times New Roman"/>
          <w:sz w:val="28"/>
          <w:szCs w:val="28"/>
        </w:rPr>
        <w:t xml:space="preserve"> по биологии. 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</w:t>
      </w:r>
      <w:r w:rsidR="00583906">
        <w:rPr>
          <w:rFonts w:ascii="Times New Roman" w:hAnsi="Times New Roman" w:cs="Times New Roman"/>
          <w:sz w:val="28"/>
          <w:szCs w:val="28"/>
        </w:rPr>
        <w:t>А</w:t>
      </w:r>
      <w:r w:rsidR="00596F82" w:rsidRPr="008F0672">
        <w:rPr>
          <w:rFonts w:ascii="Times New Roman" w:hAnsi="Times New Roman" w:cs="Times New Roman"/>
          <w:sz w:val="28"/>
          <w:szCs w:val="28"/>
        </w:rPr>
        <w:t>битуриент</w:t>
      </w:r>
      <w:r w:rsidR="007309E9" w:rsidRPr="008F0672">
        <w:rPr>
          <w:rFonts w:ascii="Times New Roman" w:hAnsi="Times New Roman" w:cs="Times New Roman"/>
          <w:sz w:val="28"/>
          <w:szCs w:val="28"/>
        </w:rPr>
        <w:t xml:space="preserve"> должен показать </w:t>
      </w:r>
      <w:r w:rsidR="00596F82" w:rsidRPr="008F0672">
        <w:rPr>
          <w:rFonts w:ascii="Times New Roman" w:hAnsi="Times New Roman" w:cs="Times New Roman"/>
          <w:sz w:val="28"/>
          <w:szCs w:val="28"/>
        </w:rPr>
        <w:t>знания и умения</w:t>
      </w:r>
      <w:r w:rsidR="007309E9" w:rsidRPr="008F0672">
        <w:rPr>
          <w:rFonts w:ascii="Times New Roman" w:hAnsi="Times New Roman" w:cs="Times New Roman"/>
          <w:sz w:val="28"/>
          <w:szCs w:val="28"/>
        </w:rPr>
        <w:t xml:space="preserve"> по биологии</w:t>
      </w:r>
      <w:r w:rsidR="00596F82" w:rsidRPr="008F0672">
        <w:rPr>
          <w:rFonts w:ascii="Times New Roman" w:hAnsi="Times New Roman" w:cs="Times New Roman"/>
          <w:sz w:val="28"/>
          <w:szCs w:val="28"/>
        </w:rPr>
        <w:t xml:space="preserve"> в рамках требований к выпускникам общеобразовательных школ</w:t>
      </w:r>
      <w:r w:rsidR="003609D6">
        <w:rPr>
          <w:rFonts w:ascii="Times New Roman" w:hAnsi="Times New Roman" w:cs="Times New Roman"/>
          <w:sz w:val="28"/>
          <w:szCs w:val="28"/>
        </w:rPr>
        <w:t>.</w:t>
      </w:r>
    </w:p>
    <w:p w:rsidR="00C42EDC" w:rsidRDefault="00B4244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Вступительные испытания по курсу </w:t>
      </w:r>
      <w:r w:rsidRPr="008F0672">
        <w:rPr>
          <w:rFonts w:ascii="Times New Roman" w:eastAsia="TimesNewRomanPS-BoldMT" w:hAnsi="Times New Roman" w:cs="Times New Roman"/>
          <w:b/>
          <w:bCs/>
          <w:sz w:val="28"/>
          <w:szCs w:val="28"/>
        </w:rPr>
        <w:t>«</w:t>
      </w:r>
      <w:r w:rsidR="0000587F">
        <w:rPr>
          <w:rFonts w:ascii="Times New Roman" w:eastAsia="TimesNewRomanPS-BoldMT" w:hAnsi="Times New Roman" w:cs="Times New Roman"/>
          <w:b/>
          <w:bCs/>
          <w:sz w:val="28"/>
          <w:szCs w:val="28"/>
        </w:rPr>
        <w:t>Наука о жизни</w:t>
      </w:r>
      <w:r w:rsidRPr="008F0672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для поступающих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проводятся в форме тестирования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</w:p>
    <w:p w:rsidR="00C42EDC" w:rsidRDefault="00B4244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>Экзаменационная работа содержит задания по основным тематическим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разделам курса </w:t>
      </w:r>
      <w:r w:rsidRPr="008F0672">
        <w:rPr>
          <w:rFonts w:ascii="Times New Roman" w:hAnsi="Times New Roman" w:cs="Times New Roman"/>
          <w:sz w:val="28"/>
          <w:szCs w:val="28"/>
        </w:rPr>
        <w:t>«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Общая биология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»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разного уровня сложности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</w:p>
    <w:p w:rsidR="00C42EDC" w:rsidRDefault="00B4244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Программа включает основные темы курса </w:t>
      </w:r>
      <w:r w:rsidRPr="008F0672">
        <w:rPr>
          <w:rFonts w:ascii="Times New Roman" w:hAnsi="Times New Roman" w:cs="Times New Roman"/>
          <w:sz w:val="28"/>
          <w:szCs w:val="28"/>
        </w:rPr>
        <w:t>«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Общая биология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»: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учение о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клетке как биологической системе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органические вещества клетки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обмен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веществ в клетке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размножение и индивидуальное развитие организмов</w:t>
      </w:r>
      <w:r w:rsidRPr="008F0672">
        <w:rPr>
          <w:rFonts w:ascii="Times New Roman" w:hAnsi="Times New Roman" w:cs="Times New Roman"/>
          <w:sz w:val="28"/>
          <w:szCs w:val="28"/>
        </w:rPr>
        <w:t>;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генетика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основы селекции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эволюционное учение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происхождение человека</w:t>
      </w:r>
      <w:r w:rsidRPr="008F0672">
        <w:rPr>
          <w:rFonts w:ascii="Times New Roman" w:hAnsi="Times New Roman" w:cs="Times New Roman"/>
          <w:sz w:val="28"/>
          <w:szCs w:val="28"/>
        </w:rPr>
        <w:t>;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основы экологии</w:t>
      </w:r>
      <w:r w:rsidRPr="008F0672">
        <w:rPr>
          <w:rFonts w:ascii="Times New Roman" w:hAnsi="Times New Roman" w:cs="Times New Roman"/>
          <w:sz w:val="28"/>
          <w:szCs w:val="28"/>
        </w:rPr>
        <w:t xml:space="preserve">; </w:t>
      </w:r>
      <w:r w:rsidR="00953714" w:rsidRPr="008F0672">
        <w:rPr>
          <w:rFonts w:ascii="Times New Roman" w:eastAsia="TimesNewRomanPSMT" w:hAnsi="Times New Roman" w:cs="Times New Roman"/>
          <w:sz w:val="28"/>
          <w:szCs w:val="28"/>
        </w:rPr>
        <w:t>б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иосфера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</w:p>
    <w:p w:rsidR="00C42EDC" w:rsidRDefault="00B4244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Вступительное испытание содержит </w:t>
      </w:r>
      <w:r w:rsidR="002E5E3C">
        <w:rPr>
          <w:rFonts w:ascii="Times New Roman" w:hAnsi="Times New Roman" w:cs="Times New Roman"/>
          <w:sz w:val="28"/>
          <w:szCs w:val="28"/>
        </w:rPr>
        <w:t>55</w:t>
      </w:r>
      <w:r w:rsidRPr="008F0672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вопросов</w:t>
      </w:r>
      <w:r w:rsidRPr="008F0672">
        <w:rPr>
          <w:rFonts w:ascii="Times New Roman" w:hAnsi="Times New Roman" w:cs="Times New Roman"/>
          <w:sz w:val="28"/>
          <w:szCs w:val="28"/>
        </w:rPr>
        <w:t xml:space="preserve">,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каждый из</w:t>
      </w:r>
      <w:r w:rsidR="002E5E3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которых оценивается в </w:t>
      </w:r>
      <w:r w:rsidRPr="008F0672">
        <w:rPr>
          <w:rFonts w:ascii="Times New Roman" w:hAnsi="Times New Roman" w:cs="Times New Roman"/>
          <w:sz w:val="28"/>
          <w:szCs w:val="28"/>
        </w:rPr>
        <w:t xml:space="preserve">2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>балла</w:t>
      </w:r>
      <w:r w:rsidRPr="008F0672">
        <w:rPr>
          <w:rFonts w:ascii="Times New Roman" w:hAnsi="Times New Roman" w:cs="Times New Roman"/>
          <w:sz w:val="28"/>
          <w:szCs w:val="28"/>
        </w:rPr>
        <w:t>.</w:t>
      </w:r>
    </w:p>
    <w:p w:rsidR="00B42446" w:rsidRPr="002E5E3C" w:rsidRDefault="00B4244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eastAsia="TimesNewRomanPSMT" w:hAnsi="Times New Roman" w:cs="Times New Roman"/>
          <w:sz w:val="28"/>
          <w:szCs w:val="28"/>
        </w:rPr>
        <w:t>Продолжительность вступительного испытания по биологии</w:t>
      </w:r>
      <w:r w:rsidR="00C42EDC">
        <w:rPr>
          <w:rFonts w:ascii="Times New Roman" w:hAnsi="Times New Roman" w:cs="Times New Roman"/>
          <w:sz w:val="28"/>
          <w:szCs w:val="28"/>
        </w:rPr>
        <w:t xml:space="preserve"> </w:t>
      </w:r>
      <w:r w:rsidRPr="008F0672">
        <w:rPr>
          <w:rFonts w:ascii="Times New Roman" w:eastAsia="TimesNewRomanPSMT" w:hAnsi="Times New Roman" w:cs="Times New Roman"/>
          <w:sz w:val="28"/>
          <w:szCs w:val="28"/>
        </w:rPr>
        <w:t xml:space="preserve">составляет </w:t>
      </w:r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 xml:space="preserve">2 часа </w:t>
      </w:r>
      <w:r w:rsidR="0000587F">
        <w:rPr>
          <w:rFonts w:ascii="Times New Roman" w:eastAsia="TimesNewRomanPSMT" w:hAnsi="Times New Roman" w:cs="Times New Roman"/>
          <w:sz w:val="28"/>
          <w:szCs w:val="28"/>
        </w:rPr>
        <w:t>(90</w:t>
      </w:r>
      <w:r w:rsidR="002C19E2" w:rsidRPr="008F0672">
        <w:rPr>
          <w:rFonts w:ascii="Times New Roman" w:eastAsia="TimesNewRomanPSMT" w:hAnsi="Times New Roman" w:cs="Times New Roman"/>
          <w:sz w:val="28"/>
          <w:szCs w:val="28"/>
        </w:rPr>
        <w:t xml:space="preserve"> минут).</w:t>
      </w:r>
    </w:p>
    <w:p w:rsidR="008F77E6" w:rsidRPr="002E5E3C" w:rsidRDefault="008F77E6" w:rsidP="00C42EDC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ОСНОВНЫЕ УМЕНИЯ И НАВЫКИ</w:t>
      </w:r>
    </w:p>
    <w:p w:rsidR="008F77E6" w:rsidRPr="008F0672" w:rsidRDefault="008F77E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знание главнейших понятий, закономерностей и законов, касающихся строения и развития растительного, животного, а также человеческого </w:t>
      </w:r>
      <w:r w:rsidR="00C42EDC" w:rsidRPr="008F0672">
        <w:rPr>
          <w:rFonts w:ascii="Times New Roman" w:hAnsi="Times New Roman" w:cs="Times New Roman"/>
          <w:sz w:val="28"/>
          <w:szCs w:val="28"/>
        </w:rPr>
        <w:t>организмов, развития</w:t>
      </w:r>
      <w:r w:rsidRPr="008F0672">
        <w:rPr>
          <w:rFonts w:ascii="Times New Roman" w:hAnsi="Times New Roman" w:cs="Times New Roman"/>
          <w:sz w:val="28"/>
          <w:szCs w:val="28"/>
        </w:rPr>
        <w:t xml:space="preserve"> живой природы; </w:t>
      </w:r>
    </w:p>
    <w:p w:rsidR="008F77E6" w:rsidRPr="008F0672" w:rsidRDefault="008F77E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знание строения и жизни растений, животных, человека, основных групп растений и классификации животных; </w:t>
      </w:r>
    </w:p>
    <w:p w:rsidR="007309E9" w:rsidRPr="008F0672" w:rsidRDefault="008F77E6" w:rsidP="00C42E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 xml:space="preserve">умение обосновывать выводы, оперировать понятиями при объяснении явлений природы с приведением примеров из практики сельскохозяйственного и промышленного производства, здравоохранения и т.д. Этому умению придается особое значение, так как оно будет свидетельствовать об осмысленности знаний, о понимании излагаемого материала экзаменующимся. </w:t>
      </w:r>
    </w:p>
    <w:p w:rsidR="00566B95" w:rsidRPr="008F0672" w:rsidRDefault="00566B95" w:rsidP="00C42EDC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lastRenderedPageBreak/>
        <w:t>П</w:t>
      </w:r>
      <w:r w:rsidR="0058390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рограмма вступительного испытания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Растения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Ботаника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растениях. Растительный мир как составная часть природы, его разнообразие, распространение на Земле. Цветковое растение и его строение.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Семя. Строение семян (на примере двудольного и однодольного растений). Состав семян. Условия прорастания семян. Дыхание семян. Питание и рост проростка. Время посева и глубина заделки семян.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Корень. Развитие корня из зародышевого корешка. Виды корней. Типы корневых систем (стержневая и мочковатая).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Внешнее и внутреннее строение корня в связи с его функциями. Зона корня. Рост корня. Понятие ткани. Поглощение корнями воды и минеральных солей, необходимых растению. Удобрения. Дыхание корня. Значение обработки почвы, внесения удобрений, полива для жизни культурных растений. Корнеплоды (видоизменения корня). Значение корня.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Лист. Внешнее строение листа. Жилкование. Листья простые и сложные. Листорасположение. Особенности внутреннего строения листа в связи с его функциями, кожица и устьица, основная ткань листа, проводящие пучки. Дыхание листьев. Фотосинтез. Испарение воды листьями. Листопад. Значение листьев в жизни растений. Роль зеленых растений в природе и жизни человека.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Стебель. Понятие о побеге. Почки вегетативные и цветочные, их строение и расположение на стебле. Развитие побега из почки. Рост стебля в длину. Ветвление стебля. Формирование кроны. Внутреннее строение древесного стебля в связи с его функциями: кора, камбий, древесина, сердцевина. Рост стебля в толщину. Образование годичных колец. Передвижение минеральных и органических веществ по стеблю. Значение стебля. Видоизмененные побеги: корневища, клубень, луковица, их строение, биологическое и хозяйственное значение.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Вегетативное размножение цветковых растений.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Размножение растений посредством побегов, корней, листьев в природе и растениеводстве (видоизмененными побегами, стеблевыми и корневыми черенками, отводками, делением куста, прививкой). Биологическое и хозяйственное значение вегетативного размножения.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Цветок и плод. Строение цветка: цветоножка, цветоложе, околоцветник (чашечка и венчик), тычинки, пестик или пестики. Строение тычинки и пестика. Соцветия и их биологическое значение. Перекрестное опыление насекомыми, ветром. Самоопыление. Оплодотворение. Образование семян и плодов. Значение цветков, плодов и семян в природе и жизни человека.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Растение и окружающая среда. Взаимосвязь органов. Основные жизненные функции растительного организма и его взаимосвязь со средой обитания.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Классификация цветковых растений. Многообразие дикорастущих и культурных цветковых растений и их классификация. Элементарные понятия о систематических (таксономических) категориях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вид, род, семейство, класс. Значение международных названий растений.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двудольных растений. Семейство крестоцветных, розоцветных, бобовых, пасленовых, сложноцветных.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однодольных растений. Семейство злаков, семейство лилейных.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Отличительные признаки растений основных семейств; их биологические особенности и народнохозяйственное значение. Типичные культурные и дикорастущие растения этих семейств. Влияние хозяйственной деятельности на видовое многообразие цветковых растений. Охрана редких видов растений. Красная книга.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группы растений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Водоросли. Строение и жизнедеятельность одноклеточных водорослей (хламидомонада, плеврококк, хлорелла). Размножение водорослей. Нитчатые водоросли. Значение водорослей в природе и хозяйстве.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Мхи. Зеленые мхи. Строение и размножение кукушкина льна. Мох сфагнум, особенности его строения. Образование торфа, его значение.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Хвощ. Плаун. Папоротник. Строение и размножение. Голосеменные. Строение и размножение голосеменных (на примере сосны и ели). Распространение хвойных, их значение в природе, в народном хозяйстве.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Покрытосеменные (цветковые). Приспособленность покрытосеменных к различным условиям жизни на Земле и господство в современной флоре.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хозяйственной деятельности человека на видовое многообразие растений. Охрана растений.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растительного мира на Земле. Основные этапы исторического развития и усложнения растительного мира на Земле. Создание культурных растений человеком. Достижения российских ученых в выведении новых сортов растений.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Бактерии, грибы, лишайники. Бактерии. Строение и жизнедеятельность бактерий. Распространение бактерий в воздухе, почве, воде, живых организмах. Роль бактерий в природе, медицине, сельском хозяйстве и промышленности. Болезнетворные бактерии и борьба с ними.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Грибы. Общая характеристика грибов. Шляпочные грибы, их строение, питание, размножение. Условия жизни грибов в лесу. Съедобные и ядовитые грибы. Плесневые грибы. Дрожжи. Грибы-паразиты, вызывающие болезни растений. Роль грибов в природе и хозяйстве.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Лишайники. Строение лишайника. Симбиоз. Питание. Размножение. Роль лишайника в природе и хозяйстве.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Животные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Зоология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животных. Значение животных в природе и жизни человека. Сходство и отличие животных и растений. Классификация животных.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Одноклеточные. Общая характеристика. Обыкновенная амеба. Среда обитания. Движение. Питание. Дыхание. Выделение. Размножение. Инцистирование.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Зеленая эвглена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одноклеточный организм с признаками животного и растения.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Инфузория-туфелька. Особенности строения и процессов жизнедеятельности. Раздражимость.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Многообразие и значение одноклеточных. Малярийный паразит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возбудитель малярии. Ликвидация малярии как массового заболевания.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кишечнополостные. Общая характеристика типа. Пресноводный полип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гидра. Среда обитания и внешнее строение. Лучевая симметрия. Внутреннее строение (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двухслойность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разнообразие клеток). Питание. Дыхание. Нервная система. Рефлекс. Регенерация. Размножение вегетативное и половое. Морские кишечнополостные (полипы и медузы) и их значение.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Плоские черви. Общая характеристика типа. Внешнее строение. Мускулатура. Питание. Дыхание. Выделение. Нервная система. Размножение. Регенерация.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Круглые черви. Общая характеристика типа. Внешнее строение. Полость тела. Питание. Размножение и развитие. Многообразие паразитических червей и борьба с ними.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Кольчатые черви. Общая характеристика типа. Среда обитания. Внешнее строение. Ткани. Кожно-мускульный мешок. Полость тела. Системы органов пищеварения, кровообращения, выделения. Процессы жизнедеятельности. Нервная система. Регенерация. Размножение.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Моллюски. Общая характеристика типа. Среда обитания и внешнее строение. Особенности процессов жизнедеятельности.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Членистоногие. Общая характеристика типа. Класс Ракообразные. Речной рак. Среда обитания. Внешнее строение. Размножение. Внутреннее строение. Пищеварительная, кровеносная и дыхательная системы. Органы выделения. Питание, дыхание, выделение. Особенности процессов жизнедеятельности. Нервная система и органы чувств.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Паукообразные. Паук-крестовик. Среда обитания. Внешнее строение. Ловчая сеть, ее устройство и значение. Питание, дыхание, размножение. Роль клещей в природе и их практическое значение. Меры защиты человека от клещей.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Класс Насекомые. Майский жук. Внешнее и внутреннее строение. Процесс жизнедеятельности. Размножение. Типы развития.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Отряды насекомых с полным превращением. Чешуекрылые. Капустная белянка. Тутовый шелкопряд. Шелководство. Двукрылые. Комнатная муха, оводы. Перепончатокрылые. Медоносная пчела и муравьи. Инстинкт. Наездники. Биологический способ борьбы с вредителями. Отряд насекомых с неполным превращением. Прямокрылые. Перелетная саранча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опасный вредитель сельского хозяйства. Роль насекомых в природе, их практическое значение. Сохранение их видового многообразия.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Тип Хордовые. Общая характеристика типа. Класс Ланцетники. Ланцетник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низшее хордовое животное. Среда обитания. Внешнее строение. Хорда. Особенности внутреннего строения. Сходство ланцетников с позвоночными и беспозвоночными.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Рыбы. Общая характеристика класса. Речной окунь. Среда обитания. Внешнее строение. Скелет и мускулатура. Полость тела. Пищеварительная, кровеносная, дыхательная системы. Плавательный пузырь. Нервная система и органы чувств. Поведение. Размножение и развитие. Забота о потомстве. Многообразие рыб. Отряды рыб: акулы, осетровые, сельдеобразные, карпообразные, кистеперые. Хозяйственное значение рыб. Промысел рыб. Искусственное разведение рыб. Прудовое хозяйство. Влияние деятельности человека на численность рыб. Необходимость рационального использования рыбных богатств, их охраны (защита вод от загрязнения и др.).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Земноводные. Общая характеристика класса. Лягушка. Особенности среды обитания. Внешнее строение. Скелет и мускулатура. Особенности строения внутренних органов и процессов жизнедеятельности. Нервная система и органы чувств. Размножение и развитие. Многообразие земноводных и их значение. Происхождение земноводных.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Пресмыкающиеся. Общая характеристика класса. Прыткая ящерица. Среда обитания. Внешнее строение. Особенности внутреннего строения. Размножение. Регенерация. Многообразие современных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пресмыкающихся. Отряд Чешуйчатые. Отряд Черепахи. Древние пресмыкающиеся: динозавры, зверозубые ящеры. Происхождение пресмыкающихся.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 Птицы. Общая характеристика класса. Голубь. Среда обитания. Внешнее строение. Скелет и мускулатура. Полость тела. Особенности внутреннего строения и процессов жизнедеятельности. Нервная система и органы чувств. Поведение. Размножение и развитие. Сезонные явления в жизни птиц, гнездование, кочевки и перелеты. Происхождение птиц. Приспособленность птиц к различным средам обитания. Птицы парков, садов, лугов и полей. Птицы леса. Хищные птицы. Птицы болот и побережий водоемов. Птицы степей и пустынь. Роль птиц в природе и их значение в жизни человека. Роль заповедников и зоопарков в сохранении редких видов птиц. Привлечение птиц. Птицеводство.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Класс Млекопитающие. Общая характеристика класса. Домашняя собака. Внешнее строение. Скелет и мускулатура. Полости тела. Система органов. Нервная система и органы чувств. Поведение. Размножение и развитие. Забота о потомстве. Отряды млекопитающих.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Первозвери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Происхождение млекопитающих. Рукокрылые: летучие мыши. Грызуны. Хищные: собачьи, кошачьи. Ластоногие. Китообразные. Парнокопытные. Особенности строения пищеварительной системы жвачных. Породы крупного рогатого скота. Кабан. Домашние свиньи. Непарнокопытные. Дикая лошадь. Породы домашних лошадей. Приматы. Роль млекопитающих в природе и в жизни человека Влияние деятельности человека на численность и видовое многообразие млекопитающих, их охрана.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Человек и его здоровье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Анатомия, физиология и гигиена человека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науки, изучающие строение и функции организма человека и условия сохранения его здоровья. Гигиенические аспекты охраны окружающей среды.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Общий обзор организма человека. Общее знакомство с организмом человека (органы и системы органов). Элементарные сведения о строении,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функциях и размножении клеток. Рефлекс. Краткие сведения о строении и функциях тканей. Ткани (эпителиальные, соединительные, мышечные и нервная).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Опорно-двигательная система. Значение опорно-двигательной системы. Строение скелета человека. Соединения костей: неподвижные,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полуподвижные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суставы. Состав, строение (макроскопическое) и рост костей в толщину. Мышцы, их строение и функции. Нервная регуляция деятельности мышц. Движения в суставах. Рефлекторная дуга. Работа мышц. Влияние ритма и нагрузки на работу мышц. Утомление мышц. Значение физических упражнений для правильного формирования скелета и мышц. Предупреждение искривления позвоночника и развития плоскостопия.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Кровь. Внутренняя среда организма: кровь, тканевая жидкость, лимфа. Относительное постоянство внутренней среды. Состав крови: плазма, форменные элементы. Группы крови. Значение переливания крови. Свертывание крови как защитная реакция. Эритроциты и лейкоциты, их строение и функции. Малокровие. Учение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И.И.Мечникова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защитных свойствах крови. Борьба с эпидемиями. Иммунитет.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Кровообращение. Органы кровообращения: сердце и сосуды (артерии, капилляры, вены). Большой и малый круги кровообращения. Сердце, его строение и работа.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Автоматия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сердца. Понятие о нервной и гуморальной регуляции деятельности сердца. Движение крови по сосудам. Пульс. Кровяное давление. Гигиена сердечно-сосудистой системы.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Дыхание. Значение дыхания. Органы дыхания, их строение и функция. Голосовой аппарат. Газообмен в легких и тканях. Дыхательные движения. Понятия о жизненной емкости легких. Понятие о гуморальной и нервной регуляции дыхания. Гигиена дыхания.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Пищеварение. Питательные вещества и пищевые продукты. Пищеварение, ферменты и их роль в пищеварении. Строение органов пищеварения. Пищеварение в полости рта. Глотание. Работы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И.П.Павлова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изучению деятельности слюнных желез. Пищеварение в желудке. Понятие о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нервно-гуморальной регуляции желудочного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сокоотделения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Работы И.П.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по изучению пищеварения в желудке. Печень, поджелудочная железа и их роль в пищеварении. Изменение питательных веществ в кишечнике. Всасывание. Гигиена питания.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веществ. Водно-солевой, белковый, жировой и углеводный обмен. Распад и окисление органических веществ в клетках. Ферменты. Пластический и энергетический обмен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 стороны единого процесса обмена веществ. Обмен веществ между организмом и окружающей средой. Норма питания. Значение правильного питания. Витамины и их значение для организма.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Выделение. Органы мочевыделительной системы. Функции почек. Значение выделения продуктов обмена веществ.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Кожа. Строение и функции кожи. Роль кожи в регуляции теплоотдачи. Закаливание организма. Гигиена кожи и одежды.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Нервная система. Значение нервной системы. Строение и функции спинного мозга и отделов головного мозга: продолговатого, среднего, промежуточного, мозжечка. Понятие о вегетативной нервной системе. Большие полушария головного мозга. Значение коры больших полушарий.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Анализаторы. Органы чувств. Значение органов чувств. Анализаторы. Строение и функции органов зрения. Гигиена зрения. Строение и функции органа слуха. Гигиена слуха.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Высшая нервная деятельность. Безусловные и условные рефлексы. Образование и биологическое значение условных рефлексов. Торможение условных рефлексов. Роль И.М.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Сеченова и И.П.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Павлова в создании учения о высшей нервной деятельности, его сущность. Значение слова. Сознание и мышление человека как функции высших отделов головного мозга. Антинаучность религиозных представлений о душе. Гигиена физического и умственного труда. Режим труда и отдыха. Сон, его значение. Вредное влияние курения и употребления спиртных напитков на нервную систему.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Железы внутренней секреции. Значение желез внутренней секреции. Понятие о гормонах. Роль гуморальной регуляции в организме.</w:t>
      </w:r>
    </w:p>
    <w:p w:rsidR="00B42446" w:rsidRPr="002E5E3C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человеческого организма. Воспроизведение организмов. Половые железы и половые клетки. Оплодотворение. Развитие зародыша человека. Особенности развития детского и юношеского организмов.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F0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Общая биология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Общая биология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об основных закономерностях жизненных явлений. Значение биологии для медицины, сельского хозяйства и других отраслей народного хозяйства.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Эволюционное учение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Краткие сведения о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додарвиновском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периоде развития биологии. Основные положения эволюционного учения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Ч.Дарвина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Значение теории эволюции для развития естествознания.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Критерии вида. Популяция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единица вида и эволюции. Понятие сорта растений и породы животных.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Движущие силы эволюции: наследственность, борьба за существование, изменчивость, естественный отбор. Ведущая роль естественного отбора в эволюции.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Искусственный отбор и наследственная изменчивость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выведения пород домашних животных и сортов культурных растений. Создание новых высокопродуктивных пород животных и сортов растений.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Возникновение приспособлений. Относительный характер приспособленности.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Микроэволюция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Видообразование.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эволюции: приспособленность организмов, многообразие видов.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теории эволюции в сельскохозяйственной практике и в деле охраны природы.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органического мира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Доказательства эволюции органического мира. Главные направления эволюции. Ароморфоз,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идеоадаптация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Соотношение различных направлений эволюции. Биологический прогресс и регресс. Краткая история развития органического мира. Основные ароморфозы в эволюции органического мира. Основные направления эволюции покрытосеменных, насекомых, птиц и млекопитающих в кайнозойскую эру.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деятельности человека на многообразие видов, природные сообщества, их охрана.</w:t>
      </w:r>
    </w:p>
    <w:p w:rsidR="00566B95" w:rsidRPr="008F0672" w:rsidRDefault="00C42EDC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Происхождение</w:t>
      </w:r>
      <w:r w:rsidR="00566B95"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Ч.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Дарвин о происхождении человека от животных. Движущие силы антропогенеза: социальные и биологические факторы. Ведущая роль законов общественной жизни в социальном прогрессе человечества.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Древнейшие, древние и ископаемые люди современного типа. Человеческие расы, их происхождение и единство. Антинаучная, реакционная сущность социального дарвинизма и расизма.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экологии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 и задачи экологии, математическое моделирование в экологии. Экологические факторы. Деятельность человека как экологический фактор. Комплексное воздействие факторов на организм. Ограничивающие факторы. Фотопериодизм. Вид, его экологическая характеристика.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Популяция. Факторы, вызывающие изменение численности популяций, способы ее регулирования.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Рациональное использование видов, сохранение их разнообразия. Биогеоценоз. Взаимосвязи популяций в биогеоценозе. Цепи питания. Правило экологической пирамиды.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Смена биогеоценозов.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Агроценозы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Повышение продуктивности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агроценозов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основе мелиорации земель, внедрения новых технологий выращивания растений. Охрана биогеоценозов.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учения о биосфере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Биосфера и ее границы. Биомасса поверхности суши, Мирового океана, почвы. Живое вещество, его газовая, концентрационная, окислительная и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восстановительная функции. Круговорот веществ и превращение энергии в биосфере.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В.И.Вернадский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возникновении биосферы.</w:t>
      </w:r>
    </w:p>
    <w:p w:rsidR="00C42EDC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цитологии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положения клеточной теории. Клетка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структурная и функциональная единица живого. Строение и функция ядра, цитоплазмы и ее основных органоидов. Особенности строения клеток прокариот, эукариот.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химических элементов в клетке. Вода и другие неорганические вещества, их роль в жизнедеятельности клетки. Органические вещества: липиды, АТФ, биополимеры (углеводы, белки, нуклеиновые кислоты), их роль в клетке. Ферменты, их роль в процессах жизнедеятельности. Самоудвоение ДНК.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Обмен веществ и превращение энергии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жизнедеятельности клетки. Энергетический обмен в клетке и его сущность. Значение АТФ в энергетическом обмене.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Пластический обмен. Фотосинтез. Пути повышения продуктивности сельскохозяйственных растений. Биосинтез белков. Ген и его роль в биосинтезе. Код ДНК. Реакции матричного синтеза. Взаимосвязь процессов пластического и энергетического обмена. Вирусы, особенности их строения и жизнедеятельности.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Размножение и индивидуальное развитие организмов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Деление клетки, мейоз и оплодотворение 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основа размножения и индивидуального развития организмов. Подготовка клетки к делению. Удвоение молекул ДНК. Хромосомы, их гаплоидный и диплоидный набор, постоянство числа и формы. Деление клетки и его значение.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Половое и бесполое размножение организмов. Половые клетки. Мейоз. Развитие яйцеклеток и сперматозоидов. Оплодотворение.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зародыша (на примере животных). Постэмбриональное развитие. Вредное влияние алкоголя и никотина на развитие организма человека. Возникновение жизни на Земле.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генетики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Основные закономерности наследственности и изменчивости организмов и их цитологические основы. Предмет, задачи и методы генетики.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Моно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дигибридное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скрещивание. Законы наследственности, установленные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Г.Менделем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Доминантные и рецессивные признаки. Аллельные гены. Фенотип и генотип.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Гомозигота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гетерозигота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Единообразие первого поколения.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Промежуточный характер наследования. Закон расщепления признаков. Статистический характер явлений расщепления. Цитологические основы единообразия первого поколения и расщепления признаков во втором поколении. Закон независимого наследования и его цитологические основы.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Сцепленное наследование. Нарушение сцепления. Перекрест хромосом.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Генотип как целостная исторически сложившаяся система. Генетика пола. Хромосомная теория наследственности.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генетики для медицины и здравоохранения. Вредное влияние никотина, алкоголя и других наркотических веществ на наследственность человека.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Роль генотипа и условий внешней среды в формировании фенотипа.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Модификационная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изменчивость. Норма реакции. Статистические закономерности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модификационной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изменчивости.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Мутации, их причины. Закон гомологических рядов в наследственной изменчивости.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Н.И.Вавилов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Экспериментальное получение мутаций.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Мутации как материал для искусственного и естественного отбора. Загрязнение природной среды мутагенами и его последствия.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Генетика и теория эволюции. Генетика популяций. Формы естественного отбора: движущий и стабилизирующий.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селекции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Генетические основы селекции растений, животных и микроорганизмов.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современной селекции. Н.И.</w:t>
      </w:r>
      <w:r w:rsidR="00C42E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Вавилов о происхождении культурных растений. Значение исходного материала для селекции.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Селекция растений. Основные методы селекции: гибридизация и искусственный отбор. Роль естественного отбора в селекции. Самоопыление перекрестно опыляемых растений. Гетерозис. </w:t>
      </w:r>
      <w:proofErr w:type="spellStart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Полиплодия</w:t>
      </w:r>
      <w:proofErr w:type="spellEnd"/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отдаленная гибридизация. Достижения селекции растений.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Селекция животных. Типы скрещивания и методы разведения. Метод анализа наследственных хозяйственно-ценных признаков у животных-производителей. Отдаленная гибридизация домашних животных.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Селекция бактерий, грибов, ее значение для микробиологической промышленности (получение антибиотиков, ферментных препаратов, кормовых дрожжей и др.). Основные направления биотехнологии (микробиологическая промышленность, генная и клеточная инженерия).</w:t>
      </w:r>
    </w:p>
    <w:p w:rsidR="00566B95" w:rsidRPr="008F0672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и научно-технический прогресс</w:t>
      </w:r>
    </w:p>
    <w:p w:rsidR="00C42EDC" w:rsidRDefault="00566B95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Биосфера в период научно-технического прогресса и здоровье человека. Проблемы окружающей среды: защита от загрязнения, сохранения эталонов и памятников природы, видового разнообразия, биоценозов, ландшафтов.</w:t>
      </w:r>
    </w:p>
    <w:p w:rsidR="00C42EDC" w:rsidRDefault="00C42EDC" w:rsidP="00C42ED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D135F" w:rsidRPr="002E5E3C" w:rsidRDefault="00CD135F" w:rsidP="00C42EDC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>СТРУКТУРА ТЕСТА</w:t>
      </w:r>
    </w:p>
    <w:p w:rsidR="00953714" w:rsidRPr="002E5E3C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E5E3C">
        <w:rPr>
          <w:rFonts w:ascii="Times New Roman" w:hAnsi="Times New Roman" w:cs="Times New Roman"/>
          <w:b/>
          <w:sz w:val="24"/>
          <w:szCs w:val="24"/>
          <w:u w:val="single"/>
        </w:rPr>
        <w:t xml:space="preserve">1. ОСНОВНЫЕ ПОНЯТИЯ И ФАКТЫ 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1. Признаки живого, разно-уровневая организация живого.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1.1. Достижения биологии, методы биологии, их роль в познании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окружающего мира. Признаки живого. Уровни организации.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2. Клетка как биологическая система.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2.1. Клеточная теория.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2.2. Строение и функции клетки (эукариоты).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2.3. Особенности обмена веществ и превращения энергии в гетеротрофных и автотрофных клетках.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2.4. Клеточный цикл. Деление клеток. Фазы деления.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3. Организм как биологическая система.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3.1. Размножение и индивидуальное развитие организмов.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3.2. Реализация наследственной информации.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lastRenderedPageBreak/>
        <w:t>4. Многообразие организмов.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4.1. Особенности строения и жизнедеятельности вирусов и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бактериофагов.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4.2. Особенности строения и жизнедеятельности бактерий и грибов.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Лишайники.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4.3. Особенности строения и жизнедеятельности растений.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Многообразие. Систематика.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4.4. Особенности строения и жизнедеятельности животных.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Многообразие и систематика.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5. Человек и его здоровье.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5.1. Общее строение организма человека.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5.2. Системы внутренних органов человека.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0672">
        <w:rPr>
          <w:rFonts w:ascii="Times New Roman" w:hAnsi="Times New Roman" w:cs="Times New Roman"/>
          <w:sz w:val="28"/>
          <w:szCs w:val="28"/>
        </w:rPr>
        <w:t>5.3. Внутренняя среда организма.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6. Эволюция (эволюционные процессы в органическом мире).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F0672">
        <w:rPr>
          <w:rFonts w:ascii="Times New Roman" w:hAnsi="Times New Roman" w:cs="Times New Roman"/>
          <w:b/>
          <w:bCs/>
          <w:sz w:val="28"/>
          <w:szCs w:val="28"/>
        </w:rPr>
        <w:t>7. Экология (экосистемы и биосфера).</w:t>
      </w:r>
    </w:p>
    <w:p w:rsidR="00953714" w:rsidRPr="008F0672" w:rsidRDefault="00953714" w:rsidP="00C42ED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1ED7" w:rsidRPr="008F0672" w:rsidRDefault="00111ED7" w:rsidP="00C42ED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1ED7" w:rsidRPr="008F0672" w:rsidSect="00873630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06BA" w:rsidRDefault="00BE06BA" w:rsidP="0076481F">
      <w:pPr>
        <w:spacing w:after="0" w:line="240" w:lineRule="auto"/>
      </w:pPr>
      <w:r>
        <w:separator/>
      </w:r>
    </w:p>
  </w:endnote>
  <w:endnote w:type="continuationSeparator" w:id="0">
    <w:p w:rsidR="00BE06BA" w:rsidRDefault="00BE06BA" w:rsidP="0076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06BA" w:rsidRDefault="00BE06BA" w:rsidP="0076481F">
      <w:pPr>
        <w:spacing w:after="0" w:line="240" w:lineRule="auto"/>
      </w:pPr>
      <w:r>
        <w:separator/>
      </w:r>
    </w:p>
  </w:footnote>
  <w:footnote w:type="continuationSeparator" w:id="0">
    <w:p w:rsidR="00BE06BA" w:rsidRDefault="00BE06BA" w:rsidP="0076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714" w:rsidRDefault="0095371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155DA"/>
    <w:multiLevelType w:val="hybridMultilevel"/>
    <w:tmpl w:val="9A3A2870"/>
    <w:lvl w:ilvl="0" w:tplc="93C6A85E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74"/>
    <w:rsid w:val="0000587F"/>
    <w:rsid w:val="00035B79"/>
    <w:rsid w:val="00066FD8"/>
    <w:rsid w:val="000950F5"/>
    <w:rsid w:val="000B0927"/>
    <w:rsid w:val="000B3CAE"/>
    <w:rsid w:val="000F05D5"/>
    <w:rsid w:val="001022C0"/>
    <w:rsid w:val="00111ED7"/>
    <w:rsid w:val="0015687D"/>
    <w:rsid w:val="001B1490"/>
    <w:rsid w:val="002C19E2"/>
    <w:rsid w:val="002E5E3C"/>
    <w:rsid w:val="002E6707"/>
    <w:rsid w:val="00344758"/>
    <w:rsid w:val="003609D6"/>
    <w:rsid w:val="0036247E"/>
    <w:rsid w:val="003841D9"/>
    <w:rsid w:val="003A63B4"/>
    <w:rsid w:val="003C0152"/>
    <w:rsid w:val="0051259E"/>
    <w:rsid w:val="005375CB"/>
    <w:rsid w:val="00566B95"/>
    <w:rsid w:val="00575604"/>
    <w:rsid w:val="00583906"/>
    <w:rsid w:val="00596F82"/>
    <w:rsid w:val="006E225E"/>
    <w:rsid w:val="007309E9"/>
    <w:rsid w:val="00746D31"/>
    <w:rsid w:val="0076481F"/>
    <w:rsid w:val="00842702"/>
    <w:rsid w:val="00846013"/>
    <w:rsid w:val="00873630"/>
    <w:rsid w:val="008D2DE1"/>
    <w:rsid w:val="008F0672"/>
    <w:rsid w:val="008F77E6"/>
    <w:rsid w:val="00953714"/>
    <w:rsid w:val="00961EF4"/>
    <w:rsid w:val="00987336"/>
    <w:rsid w:val="009F5989"/>
    <w:rsid w:val="00A125B4"/>
    <w:rsid w:val="00A14C65"/>
    <w:rsid w:val="00A22588"/>
    <w:rsid w:val="00A23449"/>
    <w:rsid w:val="00A95E62"/>
    <w:rsid w:val="00AB3E7F"/>
    <w:rsid w:val="00AE4B22"/>
    <w:rsid w:val="00B07A6B"/>
    <w:rsid w:val="00B15955"/>
    <w:rsid w:val="00B42446"/>
    <w:rsid w:val="00BA2E4A"/>
    <w:rsid w:val="00BE06BA"/>
    <w:rsid w:val="00C13D72"/>
    <w:rsid w:val="00C346B3"/>
    <w:rsid w:val="00C42EDC"/>
    <w:rsid w:val="00C75D4B"/>
    <w:rsid w:val="00CD135F"/>
    <w:rsid w:val="00D05751"/>
    <w:rsid w:val="00D5577E"/>
    <w:rsid w:val="00E056A9"/>
    <w:rsid w:val="00E177CC"/>
    <w:rsid w:val="00E71F74"/>
    <w:rsid w:val="00E95F03"/>
    <w:rsid w:val="00EE4AF0"/>
    <w:rsid w:val="00EF1632"/>
    <w:rsid w:val="00F8208E"/>
    <w:rsid w:val="00FA615A"/>
    <w:rsid w:val="00FB1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4DCFF"/>
  <w15:docId w15:val="{5B4A07E5-9A98-45F4-881F-AE62880BF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1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71F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05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56A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5687D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6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6481F"/>
  </w:style>
  <w:style w:type="paragraph" w:styleId="a8">
    <w:name w:val="footer"/>
    <w:basedOn w:val="a"/>
    <w:link w:val="a9"/>
    <w:uiPriority w:val="99"/>
    <w:semiHidden/>
    <w:unhideWhenUsed/>
    <w:rsid w:val="007648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48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84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16</Pages>
  <Words>3723</Words>
  <Characters>21223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Kiselev1</dc:creator>
  <cp:lastModifiedBy>Mozaeva</cp:lastModifiedBy>
  <cp:revision>13</cp:revision>
  <cp:lastPrinted>2016-02-17T15:04:00Z</cp:lastPrinted>
  <dcterms:created xsi:type="dcterms:W3CDTF">2021-12-08T08:39:00Z</dcterms:created>
  <dcterms:modified xsi:type="dcterms:W3CDTF">2026-01-14T08:42:00Z</dcterms:modified>
</cp:coreProperties>
</file>