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36" w:rsidRDefault="008B7F36" w:rsidP="008B7F36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E71F74" w:rsidRPr="000C0248" w:rsidRDefault="008B7F36" w:rsidP="008B7F36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1F74" w:rsidRPr="000C0248">
        <w:rPr>
          <w:rFonts w:ascii="Times New Roman" w:hAnsi="Times New Roman" w:cs="Times New Roman"/>
          <w:sz w:val="28"/>
          <w:szCs w:val="28"/>
        </w:rPr>
        <w:t>Московский региональный социально-экономический институт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F74" w:rsidRDefault="00E71F74" w:rsidP="00E71F74">
      <w:pPr>
        <w:ind w:firstLine="284"/>
        <w:jc w:val="both"/>
        <w:rPr>
          <w:sz w:val="24"/>
          <w:szCs w:val="24"/>
        </w:rPr>
      </w:pPr>
    </w:p>
    <w:p w:rsidR="00E71F74" w:rsidRDefault="00E71F74" w:rsidP="00E71F74">
      <w:pPr>
        <w:ind w:firstLine="284"/>
        <w:jc w:val="both"/>
        <w:rPr>
          <w:sz w:val="24"/>
          <w:szCs w:val="24"/>
        </w:rPr>
      </w:pPr>
    </w:p>
    <w:p w:rsidR="00254DD4" w:rsidRDefault="00254DD4" w:rsidP="00254DD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254DD4" w:rsidRDefault="00254DD4" w:rsidP="00254DD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</w:t>
      </w:r>
    </w:p>
    <w:p w:rsidR="00254DD4" w:rsidRDefault="00254DD4" w:rsidP="00254DD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Московского регионального </w:t>
      </w:r>
    </w:p>
    <w:p w:rsidR="00254DD4" w:rsidRDefault="00254DD4" w:rsidP="00254DD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социально-экономического института</w:t>
      </w:r>
    </w:p>
    <w:p w:rsidR="00254DD4" w:rsidRDefault="00254DD4" w:rsidP="00254DD4">
      <w:pPr>
        <w:shd w:val="clear" w:color="auto" w:fill="FFFFFF"/>
        <w:tabs>
          <w:tab w:val="left" w:leader="underscore" w:pos="9154"/>
        </w:tabs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</w:p>
    <w:p w:rsidR="00254DD4" w:rsidRDefault="00254DD4" w:rsidP="00254DD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сентября 2019 г.</w:t>
      </w:r>
    </w:p>
    <w:p w:rsidR="00E71F74" w:rsidRDefault="00E71F74" w:rsidP="00E71F74">
      <w:pPr>
        <w:ind w:firstLine="284"/>
        <w:jc w:val="both"/>
        <w:rPr>
          <w:sz w:val="24"/>
          <w:szCs w:val="24"/>
        </w:rPr>
      </w:pPr>
    </w:p>
    <w:p w:rsidR="00E71F74" w:rsidRDefault="00E71F74" w:rsidP="00E71F74">
      <w:pPr>
        <w:ind w:firstLine="284"/>
        <w:jc w:val="both"/>
        <w:rPr>
          <w:sz w:val="24"/>
          <w:szCs w:val="24"/>
        </w:rPr>
      </w:pPr>
    </w:p>
    <w:p w:rsidR="00E71F74" w:rsidRPr="00270414" w:rsidRDefault="00E71F74" w:rsidP="00E71F74">
      <w:pPr>
        <w:ind w:firstLine="284"/>
        <w:jc w:val="both"/>
        <w:rPr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Пр</w:t>
      </w:r>
      <w:r w:rsidR="00B5439D">
        <w:rPr>
          <w:rFonts w:ascii="Times New Roman" w:hAnsi="Times New Roman" w:cs="Times New Roman"/>
          <w:b/>
          <w:sz w:val="36"/>
          <w:szCs w:val="36"/>
        </w:rPr>
        <w:t>ограмма вступительного испытания</w:t>
      </w: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дисциплине «Математика»</w:t>
      </w: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ind w:firstLine="426"/>
        <w:jc w:val="center"/>
        <w:rPr>
          <w:b/>
          <w:bCs/>
        </w:rPr>
      </w:pPr>
    </w:p>
    <w:p w:rsidR="00E71F74" w:rsidRPr="000C0248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Pr="000C0248" w:rsidRDefault="002E6707" w:rsidP="00254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F50444">
        <w:rPr>
          <w:rFonts w:ascii="Times New Roman" w:hAnsi="Times New Roman" w:cs="Times New Roman"/>
          <w:sz w:val="28"/>
          <w:szCs w:val="28"/>
        </w:rPr>
        <w:t>201</w:t>
      </w:r>
      <w:r w:rsidR="00254DD4">
        <w:rPr>
          <w:rFonts w:ascii="Times New Roman" w:hAnsi="Times New Roman" w:cs="Times New Roman"/>
          <w:sz w:val="28"/>
          <w:szCs w:val="28"/>
        </w:rPr>
        <w:t>9</w:t>
      </w: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96F82" w:rsidRPr="000C0248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E71F74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F82">
        <w:rPr>
          <w:rFonts w:ascii="Times New Roman" w:hAnsi="Times New Roman" w:cs="Times New Roman"/>
          <w:sz w:val="28"/>
          <w:szCs w:val="28"/>
        </w:rPr>
        <w:t>Материалы программы имеют целью оказать помощь абитуриентам в подг</w:t>
      </w:r>
      <w:r w:rsidR="00B5439D">
        <w:rPr>
          <w:rFonts w:ascii="Times New Roman" w:hAnsi="Times New Roman" w:cs="Times New Roman"/>
          <w:sz w:val="28"/>
          <w:szCs w:val="28"/>
        </w:rPr>
        <w:t>отовке к вступительному испытанию</w:t>
      </w:r>
      <w:bookmarkStart w:id="0" w:name="_GoBack"/>
      <w:bookmarkEnd w:id="0"/>
      <w:r w:rsidRPr="00596F82">
        <w:rPr>
          <w:rFonts w:ascii="Times New Roman" w:hAnsi="Times New Roman" w:cs="Times New Roman"/>
          <w:sz w:val="28"/>
          <w:szCs w:val="28"/>
        </w:rPr>
        <w:t xml:space="preserve"> по математике, который традиционно проводится </w:t>
      </w:r>
      <w:r>
        <w:rPr>
          <w:rFonts w:ascii="Times New Roman" w:hAnsi="Times New Roman" w:cs="Times New Roman"/>
          <w:sz w:val="28"/>
          <w:szCs w:val="28"/>
        </w:rPr>
        <w:t>Институтом</w:t>
      </w:r>
      <w:r w:rsidRPr="00596F82">
        <w:rPr>
          <w:rFonts w:ascii="Times New Roman" w:hAnsi="Times New Roman" w:cs="Times New Roman"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596F82">
        <w:rPr>
          <w:rFonts w:ascii="Times New Roman" w:hAnsi="Times New Roman" w:cs="Times New Roman"/>
          <w:sz w:val="28"/>
          <w:szCs w:val="28"/>
        </w:rPr>
        <w:t xml:space="preserve">. На экзамене абитуриент должен показать математические знания и умения в рамках требований к выпускникам общеобразовательных школ, определяемых </w:t>
      </w:r>
      <w:r w:rsidR="002E670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596F82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общего образования (</w:t>
      </w:r>
      <w:r w:rsidR="002E6707">
        <w:rPr>
          <w:rFonts w:ascii="Times New Roman" w:hAnsi="Times New Roman" w:cs="Times New Roman"/>
          <w:sz w:val="28"/>
          <w:szCs w:val="28"/>
        </w:rPr>
        <w:t>Ф</w:t>
      </w:r>
      <w:r w:rsidRPr="00596F82">
        <w:rPr>
          <w:rFonts w:ascii="Times New Roman" w:hAnsi="Times New Roman" w:cs="Times New Roman"/>
          <w:sz w:val="28"/>
          <w:szCs w:val="28"/>
        </w:rPr>
        <w:t xml:space="preserve">ГОС). </w:t>
      </w:r>
    </w:p>
    <w:p w:rsidR="00596F82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both"/>
      </w:pPr>
    </w:p>
    <w:p w:rsidR="00E71F74" w:rsidRDefault="00E71F74" w:rsidP="00E71F74">
      <w:pPr>
        <w:pStyle w:val="Default"/>
        <w:rPr>
          <w:b/>
          <w:bCs/>
          <w:sz w:val="23"/>
          <w:szCs w:val="23"/>
        </w:rPr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 ОСНОВНЫЕ МАТЕМАТИЧЕСКИЕ ПОНЯТИЯ И ФАКТЫ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1.1. Арифметика, алгебра и начала анализа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Натуральные числа (N). Простые и составные числа. Делитель, кратное. Наибольший общий делитель, наименьшее общее кратное. Признаки делимости на 2,3,5,9,10.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Целые числа (Z). Рациональные числа (Q), их сложение, вычитание, умножение и деление. Сравнение рациональных чисел. Иррациональные числа. Сравнение иррациональных и рациональных чисел.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Действительные числа (R), их представление в виде десятичных дробей.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Изображение чисел на прямой. Модуль действительного числа, его геометрический смысл.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Степень с натуральным и рациональным показателем. Арифметический корень. Логарифмы, их свойства. Тригонометрия. Углы и их измерение. Синус, косинус, тангенс, котангенс угла.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Одночлен и многочлен.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Многочлен с одной переменной. Корень многочлена на примере квадратного трехчлена. Понятие функции. Способы задания функции. Область определения. Множество значений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График функции. Возрастание и убывание функции; периодичность, четность, нечетность.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возрастания (убывания) функции на промежутке. Понятие экстремума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Необходимое условие экстремума функции (теорема Ферма).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экстремума. Наибольшее и наименьшее значение функции на промежутке.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и основные свойства функций: линейной, квадратичной у = ах</w:t>
      </w:r>
      <w:r w:rsidR="00EB2336" w:rsidRPr="00EB23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степенной у = ах</w:t>
      </w:r>
      <w:r w:rsidR="00EB23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Pr="00E056A9">
        <w:rPr>
          <w:rFonts w:ascii="Times New Roman" w:hAnsi="Times New Roman" w:cs="Times New Roman"/>
          <w:sz w:val="28"/>
          <w:szCs w:val="28"/>
        </w:rPr>
        <w:t>),y = k/x, показательной у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 xml:space="preserve">, а &gt; 0, логарифмической, тригонометрических функций (у = sin х, у = cos х, у = tg x, у = ctg x), арифметического корня у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Арифметическая и геометрическая прогрессия. Формула n-ого члена и суммы первых п членов арифметической прогрессии. Формула n-ого члена и суммы первых п членов геометрической прогрессии.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производной. Е</w:t>
      </w:r>
      <w:r w:rsidR="00F77727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физический и геометрический смысл. Производные функций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F77727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F77727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F77727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>у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F77727" w:rsidRPr="00F77727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у = </w:t>
      </w:r>
      <w:r w:rsidR="00F77727" w:rsidRPr="00E056A9">
        <w:rPr>
          <w:rFonts w:ascii="Times New Roman" w:hAnsi="Times New Roman" w:cs="Times New Roman"/>
          <w:sz w:val="28"/>
          <w:szCs w:val="28"/>
        </w:rPr>
        <w:t>ах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F77727"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="00F77727" w:rsidRPr="00E056A9">
        <w:rPr>
          <w:rFonts w:ascii="Times New Roman" w:hAnsi="Times New Roman" w:cs="Times New Roman"/>
          <w:sz w:val="28"/>
          <w:szCs w:val="28"/>
        </w:rPr>
        <w:t>),</w:t>
      </w:r>
      <w:r w:rsidRPr="00E056A9">
        <w:rPr>
          <w:rFonts w:ascii="Times New Roman" w:hAnsi="Times New Roman" w:cs="Times New Roman"/>
          <w:sz w:val="28"/>
          <w:szCs w:val="28"/>
        </w:rPr>
        <w:t xml:space="preserve"> y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lnх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Треугольник. Его медиана, биссектриса, высота. Виды треугольников. Соотношения между сторонами и углами прямоугольного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Четырехугольник: параллелограмм, прямоугольник, ромб, квадрат, трапеция.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 и круг. Центр, хорда, диаметр, радиус. Касательная к окружности. Дуга окружности. Сектор.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Центральные и вписанные углы.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Формулы площади: треугольника, прямоугольника, параллелограмма, ромба, квадрата,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Длина окружности и длина дуги окружности. Радианная мера угла. Площадь круга и площадь сектора.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Подобие. Подобные фигуры. Отношение площадей подобных фигур.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Примеры преобразования фигур, виды симметрии. Преобразования подобия и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Векторы. Операции над векторами. Плоскость. Параллельные и пересекающиеся плоскости. Параллельность прямой и плоскости. Угол прямой с плоскостью. Перпендикуляр к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Двугранные углы. Линейный угол двугранного угла. Перпендикулярность двух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Многогранники. Их вершины, грани, диагонали. Прямая и наклонная призмы; пирамиды. Правильная призма и правильная пирамида. Параллелепипеды, их виды.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Фигуры вращения: цилиндр, конус, сфера, шар. Центр, диаметр, радиус сферы и шара. Плоскость, касательная к сфере. Формулы площади поверхности и объема призмы. 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 ОСНОВНЫЕ ФОРМУЛЫ И ТЕОРЕМЫ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2.1. Алгебра и начала анализа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b и е</w:t>
      </w:r>
      <w:r w:rsidR="00E56354">
        <w:rPr>
          <w:rFonts w:ascii="Times New Roman" w:hAnsi="Times New Roman" w:cs="Times New Roman"/>
          <w:sz w:val="28"/>
          <w:szCs w:val="28"/>
        </w:rPr>
        <w:t xml:space="preserve">ё </w:t>
      </w:r>
      <w:r w:rsidRPr="00E056A9">
        <w:rPr>
          <w:rFonts w:ascii="Times New Roman" w:hAnsi="Times New Roman" w:cs="Times New Roman"/>
          <w:sz w:val="28"/>
          <w:szCs w:val="28"/>
        </w:rPr>
        <w:t xml:space="preserve">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Свойства функции у = k/x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>Свойства функции у = ах</w:t>
      </w:r>
      <w:proofErr w:type="gramStart"/>
      <w:r w:rsidR="00E56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Формула корней квадратного уравнения.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Разложение квадратного трехчлена на линейные множители. Свойства числовых неравенств. Логарифм произведения, степени, частного.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Определение и 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их графики. Определение и 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,</w:t>
      </w:r>
      <w:r w:rsidR="00E56354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y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их графики. Решение уравнений вида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= а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Формулы приведения.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Зависимости между тригонометрическими функциями одного и того же аргумента. Тригонометрические функции двойного аргумента. Производная суммы двух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прямых.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Сумма углов треугольника. Сумма внешних углов выпуклого многоугольника.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параллелограмма,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описанная около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вписанная в треугольник.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Касательная к окружности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свойство.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Измерение угла, вписанного в окружность.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подобия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Пифагора.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Формулы площадей параллелограмма, треугольника,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Формула расстояния между двумя точками плоскости. Уравнение окружности.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о перпендикулярности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Перпендикулярность двух плоскостей. </w:t>
      </w:r>
    </w:p>
    <w:p w:rsidR="00E71F74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Теоремы о параллельности и перпендикулярности плоскостей. Теорема о трех перпендикулярах. 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>Примеры вариантов экзаменационных работ</w:t>
      </w:r>
    </w:p>
    <w:p w:rsidR="00E056A9" w:rsidRP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56A9" w:rsidRP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44471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731" t="31909" r="37824" b="40568"/>
                    <a:stretch/>
                  </pic:blipFill>
                  <pic:spPr bwMode="auto">
                    <a:xfrm>
                      <a:off x="0" y="0"/>
                      <a:ext cx="5549949" cy="2822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63384" cy="2066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609" t="54702" r="42147" b="26974"/>
                    <a:stretch/>
                  </pic:blipFill>
                  <pic:spPr bwMode="auto">
                    <a:xfrm>
                      <a:off x="0" y="0"/>
                      <a:ext cx="5463865" cy="2067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3. ОСНОВНЫЕ УМЕНИЯ И НАВЫКИ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Экзаменующийся должен уметь: Производить арифметические действия над числами, заданными в виде обыкновенных и десятичных дробей; с </w:t>
      </w: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требуемой точностью округлять данные числа и результаты вычислений; пользоваться калькуляторами или таблицами для вычислений.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Строить графики линейной, квадратичной, степенной, показательной, логарифмической и тригонометрических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задачи на составление уравнений и систем уравнений. Изображать геометрические фигуры и производить простейшие построения на координатной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Использовать геометрические представления при решении алгебраических задач, а методы алгебры и тригонометрии - при решении геометрических задач.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на плоскости операции над векторами (сложение и вычитание векторов, умножение вектора на число) и пользоваться свойствами этих операций. </w:t>
      </w:r>
    </w:p>
    <w:p w:rsidR="0036247E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sectPr w:rsidR="0036247E" w:rsidRPr="00E056A9" w:rsidSect="006E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F74"/>
    <w:rsid w:val="001022C0"/>
    <w:rsid w:val="00254DD4"/>
    <w:rsid w:val="002702E8"/>
    <w:rsid w:val="002E6707"/>
    <w:rsid w:val="0036247E"/>
    <w:rsid w:val="003A63B4"/>
    <w:rsid w:val="00596F82"/>
    <w:rsid w:val="006E2ABE"/>
    <w:rsid w:val="008178C8"/>
    <w:rsid w:val="00846013"/>
    <w:rsid w:val="008B7F36"/>
    <w:rsid w:val="00B5439D"/>
    <w:rsid w:val="00E056A9"/>
    <w:rsid w:val="00E56354"/>
    <w:rsid w:val="00E71F74"/>
    <w:rsid w:val="00EB2336"/>
    <w:rsid w:val="00F50444"/>
    <w:rsid w:val="00F77727"/>
    <w:rsid w:val="00F8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B23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Olga</cp:lastModifiedBy>
  <cp:revision>6</cp:revision>
  <cp:lastPrinted>2012-02-09T08:28:00Z</cp:lastPrinted>
  <dcterms:created xsi:type="dcterms:W3CDTF">2019-10-12T06:34:00Z</dcterms:created>
  <dcterms:modified xsi:type="dcterms:W3CDTF">2019-10-15T06:30:00Z</dcterms:modified>
</cp:coreProperties>
</file>