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19" w:rsidRPr="006A6719" w:rsidRDefault="006A6719" w:rsidP="006A67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719">
        <w:rPr>
          <w:rFonts w:ascii="Times New Roman" w:hAnsi="Times New Roman" w:cs="Times New Roman"/>
          <w:sz w:val="28"/>
          <w:szCs w:val="28"/>
        </w:rPr>
        <w:t>АНО ВО «Московский региональный социально-экономический</w:t>
      </w:r>
      <w:r w:rsidRPr="006A6719">
        <w:rPr>
          <w:rFonts w:ascii="Times New Roman" w:hAnsi="Times New Roman" w:cs="Times New Roman"/>
          <w:sz w:val="28"/>
          <w:szCs w:val="28"/>
        </w:rPr>
        <w:t xml:space="preserve"> </w:t>
      </w:r>
      <w:r w:rsidRPr="006A6719">
        <w:rPr>
          <w:rFonts w:ascii="Times New Roman" w:hAnsi="Times New Roman" w:cs="Times New Roman"/>
          <w:sz w:val="28"/>
          <w:szCs w:val="28"/>
        </w:rPr>
        <w:t>институт»</w:t>
      </w:r>
    </w:p>
    <w:p w:rsidR="006A6719" w:rsidRPr="006A6719" w:rsidRDefault="006A6719" w:rsidP="006A67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8B1" w:rsidRPr="006A6719" w:rsidRDefault="006A6719" w:rsidP="006A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719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A6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719">
        <w:rPr>
          <w:rFonts w:ascii="Times New Roman" w:hAnsi="Times New Roman" w:cs="Times New Roman"/>
          <w:b/>
          <w:sz w:val="28"/>
          <w:szCs w:val="28"/>
        </w:rPr>
        <w:t>подачи и рассмотрения апелляций по результатам вступительных испытаний,</w:t>
      </w:r>
      <w:r w:rsidRPr="006A6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719">
        <w:rPr>
          <w:rFonts w:ascii="Times New Roman" w:hAnsi="Times New Roman" w:cs="Times New Roman"/>
          <w:b/>
          <w:sz w:val="28"/>
          <w:szCs w:val="28"/>
        </w:rPr>
        <w:t>проводимых Институтом самостоятельно, при приеме на обучение в 202</w:t>
      </w:r>
      <w:r w:rsidRPr="006A6719">
        <w:rPr>
          <w:rFonts w:ascii="Times New Roman" w:hAnsi="Times New Roman" w:cs="Times New Roman"/>
          <w:b/>
          <w:sz w:val="28"/>
          <w:szCs w:val="28"/>
        </w:rPr>
        <w:t>3/</w:t>
      </w:r>
      <w:r w:rsidRPr="006A6719">
        <w:rPr>
          <w:rFonts w:ascii="Times New Roman" w:hAnsi="Times New Roman" w:cs="Times New Roman"/>
          <w:b/>
          <w:sz w:val="28"/>
          <w:szCs w:val="28"/>
        </w:rPr>
        <w:t>202</w:t>
      </w:r>
      <w:r w:rsidRPr="006A671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6A6719">
        <w:rPr>
          <w:rFonts w:ascii="Times New Roman" w:hAnsi="Times New Roman" w:cs="Times New Roman"/>
          <w:b/>
          <w:sz w:val="28"/>
          <w:szCs w:val="28"/>
        </w:rPr>
        <w:t>учебном году</w:t>
      </w:r>
      <w:r w:rsidRPr="006A6719">
        <w:rPr>
          <w:rFonts w:ascii="Times New Roman" w:hAnsi="Times New Roman" w:cs="Times New Roman"/>
          <w:b/>
          <w:sz w:val="28"/>
          <w:szCs w:val="28"/>
        </w:rPr>
        <w:cr/>
      </w:r>
    </w:p>
    <w:p w:rsidR="006A6719" w:rsidRPr="006A6719" w:rsidRDefault="006A6719" w:rsidP="006A6719">
      <w:pPr>
        <w:widowControl w:val="0"/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A671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татам</w:t>
      </w:r>
      <w:r w:rsidRPr="006A671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6A671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A671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A671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A671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</w:t>
      </w:r>
      <w:r w:rsidRPr="006A671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A6719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 w:rsidRPr="006A671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</w:t>
      </w:r>
      <w:r w:rsidRPr="006A671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A671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</w:t>
      </w:r>
      <w:r w:rsidRPr="006A671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Pr="006A671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671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несогл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</w:t>
      </w:r>
      <w:r w:rsidRPr="006A6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A671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-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я).</w:t>
      </w:r>
    </w:p>
    <w:p w:rsidR="006A6719" w:rsidRPr="006A6719" w:rsidRDefault="006A6719" w:rsidP="006A6719">
      <w:pPr>
        <w:widowControl w:val="0"/>
        <w:spacing w:after="0"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A6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bookmarkStart w:id="0" w:name="_GoBack"/>
      <w:bookmarkEnd w:id="0"/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A671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ания.</w:t>
      </w:r>
      <w:r w:rsidRPr="006A67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ра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A671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6A6719" w:rsidRPr="006A6719" w:rsidRDefault="006A6719" w:rsidP="006A6719">
      <w:pPr>
        <w:widowControl w:val="0"/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одается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6A671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ъ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</w:t>
      </w:r>
      <w:r w:rsidRPr="006A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6A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A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1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6A671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A671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6A671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Pr="006A671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обра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671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A671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Pr="006A671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6A671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6A6719" w:rsidRPr="006A6719" w:rsidRDefault="006A6719" w:rsidP="006A6719">
      <w:pPr>
        <w:widowControl w:val="0"/>
        <w:spacing w:after="0" w:line="240" w:lineRule="auto"/>
        <w:ind w:left="1" w:right="-5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6A671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6A671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акомле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в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719" w:rsidRPr="006A6719" w:rsidRDefault="006A6719" w:rsidP="006A6719">
      <w:pPr>
        <w:widowControl w:val="0"/>
        <w:spacing w:after="0" w:line="240" w:lineRule="auto"/>
        <w:ind w:left="1" w:right="-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пелляций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комендуе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A671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6A6719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A671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A671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</w:t>
      </w:r>
      <w:r w:rsidRPr="006A6719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Pr="006A671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1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A671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6A671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6A6719" w:rsidRPr="006A6719" w:rsidRDefault="006A6719" w:rsidP="006A6719">
      <w:pPr>
        <w:widowControl w:val="0"/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</w:t>
      </w:r>
      <w:r w:rsidRPr="006A671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A671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A671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6A671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1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оверя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A671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A671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1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</w:p>
    <w:p w:rsidR="006A6719" w:rsidRPr="006A6719" w:rsidRDefault="006A6719" w:rsidP="006A6719">
      <w:pPr>
        <w:widowControl w:val="0"/>
        <w:spacing w:after="0" w:line="240" w:lineRule="auto"/>
        <w:ind w:left="1" w:right="-4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олет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A671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</w:t>
      </w:r>
      <w:r w:rsidRPr="006A671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6A671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6719" w:rsidRPr="006A6719" w:rsidRDefault="006A6719" w:rsidP="006A6719">
      <w:pPr>
        <w:widowControl w:val="0"/>
        <w:spacing w:after="0" w:line="240" w:lineRule="auto"/>
        <w:ind w:left="1" w:right="-5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A671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6A671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</w:t>
      </w:r>
      <w:r w:rsidRPr="006A671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олосов</w:t>
      </w:r>
      <w:r w:rsidRPr="006A671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A671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иц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71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A671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Pr="006A671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мисс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A671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6A671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6A671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671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шающ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A671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719" w:rsidRPr="006A6719" w:rsidRDefault="006A6719" w:rsidP="006A6719">
      <w:pPr>
        <w:widowControl w:val="0"/>
        <w:spacing w:after="0" w:line="240" w:lineRule="auto"/>
        <w:ind w:left="1" w:right="-5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6A671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A671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A671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719" w:rsidRPr="006A6719" w:rsidRDefault="006A6719" w:rsidP="006A6719">
      <w:pPr>
        <w:widowControl w:val="0"/>
        <w:spacing w:after="0" w:line="240" w:lineRule="auto"/>
        <w:ind w:left="1" w:right="-5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6A671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</w:t>
      </w:r>
      <w:r w:rsidRPr="006A67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</w:t>
      </w:r>
      <w:r w:rsidRPr="006A671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A671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A67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A671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A671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A671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A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(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рос</w:t>
      </w:r>
      <w:r w:rsidRPr="006A671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A671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A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сь).</w:t>
      </w:r>
    </w:p>
    <w:p w:rsidR="006A6719" w:rsidRPr="006A6719" w:rsidRDefault="006A6719" w:rsidP="006A6719">
      <w:pPr>
        <w:jc w:val="center"/>
        <w:rPr>
          <w:b/>
        </w:rPr>
      </w:pPr>
    </w:p>
    <w:sectPr w:rsidR="006A6719" w:rsidRPr="006A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BC"/>
    <w:rsid w:val="006A6719"/>
    <w:rsid w:val="00E748B1"/>
    <w:rsid w:val="00F6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2E73"/>
  <w15:chartTrackingRefBased/>
  <w15:docId w15:val="{9D3241AC-A2FB-4C97-9223-1BDC649A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2023-02-28T11:27:00Z</dcterms:created>
  <dcterms:modified xsi:type="dcterms:W3CDTF">2023-02-28T11:32:00Z</dcterms:modified>
</cp:coreProperties>
</file>